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79" w:rsidRDefault="003D2028">
      <w:pPr>
        <w:pStyle w:val="a4"/>
        <w:spacing w:line="398" w:lineRule="auto"/>
      </w:pPr>
      <w:r>
        <w:t>Аннотация к рабочей программе по предмету</w:t>
      </w:r>
      <w:r>
        <w:rPr>
          <w:spacing w:val="-57"/>
        </w:rPr>
        <w:t xml:space="preserve"> </w:t>
      </w:r>
      <w:r>
        <w:t>ТЕХНОЛОГИЯ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508"/>
      </w:tblGrid>
      <w:tr w:rsidR="00A43779">
        <w:trPr>
          <w:trHeight w:val="3093"/>
        </w:trPr>
        <w:tc>
          <w:tcPr>
            <w:tcW w:w="1838" w:type="dxa"/>
          </w:tcPr>
          <w:p w:rsidR="00A43779" w:rsidRDefault="003D2028">
            <w:pPr>
              <w:pStyle w:val="TableParagraph"/>
              <w:ind w:left="107" w:right="348"/>
              <w:rPr>
                <w:sz w:val="24"/>
              </w:rPr>
            </w:pPr>
            <w:r>
              <w:rPr>
                <w:spacing w:val="-1"/>
                <w:sz w:val="24"/>
              </w:rPr>
              <w:t>Нормативная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</w:p>
        </w:tc>
        <w:tc>
          <w:tcPr>
            <w:tcW w:w="7508" w:type="dxa"/>
          </w:tcPr>
          <w:p w:rsidR="00A43779" w:rsidRDefault="003D2028" w:rsidP="002231EE">
            <w:pPr>
              <w:pStyle w:val="TableParagraph"/>
              <w:numPr>
                <w:ilvl w:val="0"/>
                <w:numId w:val="3"/>
              </w:numPr>
              <w:tabs>
                <w:tab w:val="left" w:pos="309"/>
              </w:tabs>
              <w:spacing w:before="32"/>
              <w:jc w:val="both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A43779" w:rsidRDefault="003D2028" w:rsidP="002231EE">
            <w:pPr>
              <w:pStyle w:val="TableParagraph"/>
              <w:spacing w:before="41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Федерации»;</w:t>
            </w:r>
          </w:p>
          <w:p w:rsidR="00A43779" w:rsidRDefault="003D2028" w:rsidP="002231EE">
            <w:pPr>
              <w:pStyle w:val="TableParagraph"/>
              <w:numPr>
                <w:ilvl w:val="0"/>
                <w:numId w:val="3"/>
              </w:numPr>
              <w:tabs>
                <w:tab w:val="left" w:pos="455"/>
              </w:tabs>
              <w:spacing w:before="41" w:line="276" w:lineRule="auto"/>
              <w:ind w:right="1002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государственный образовательный стандарт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утвержденный 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06.10.2009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373;</w:t>
            </w:r>
          </w:p>
          <w:p w:rsidR="00A43779" w:rsidRDefault="003D2028" w:rsidP="002231EE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spacing w:line="240" w:lineRule="exact"/>
              <w:jc w:val="both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A43779" w:rsidRDefault="003D2028" w:rsidP="002231EE">
            <w:pPr>
              <w:pStyle w:val="TableParagraph"/>
              <w:spacing w:before="3"/>
              <w:jc w:val="both"/>
              <w:rPr>
                <w:sz w:val="24"/>
              </w:rPr>
            </w:pPr>
            <w:r>
              <w:rPr>
                <w:sz w:val="24"/>
              </w:rPr>
              <w:t>образования;</w:t>
            </w:r>
          </w:p>
          <w:p w:rsidR="00A43779" w:rsidRDefault="003D2028" w:rsidP="002231EE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spacing w:line="316" w:lineRule="exact"/>
              <w:ind w:right="23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Авторская программа по технологии для 1-4 классов (авторы: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Е. А.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П. Зуева)</w:t>
            </w:r>
            <w:proofErr w:type="gramEnd"/>
          </w:p>
          <w:p w:rsidR="002231EE" w:rsidRPr="00783736" w:rsidRDefault="002231EE" w:rsidP="002231EE">
            <w:pPr>
              <w:pStyle w:val="TableParagraph"/>
              <w:numPr>
                <w:ilvl w:val="0"/>
                <w:numId w:val="3"/>
              </w:numPr>
              <w:tabs>
                <w:tab w:val="left" w:pos="455"/>
              </w:tabs>
              <w:spacing w:before="41" w:line="276" w:lineRule="auto"/>
              <w:ind w:right="100"/>
              <w:jc w:val="both"/>
              <w:rPr>
                <w:sz w:val="24"/>
              </w:rPr>
            </w:pP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Приказ Министерства просвещения Российской Федерации от 31.05.2021 № 286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«Об               утверждении федерального государственного образовательного стандарта начального общего            обра</w:t>
            </w:r>
            <w:bookmarkStart w:id="0" w:name="_GoBack"/>
            <w:bookmarkEnd w:id="0"/>
            <w:r w:rsidRPr="00494248">
              <w:rPr>
                <w:color w:val="000000"/>
                <w:sz w:val="24"/>
                <w:szCs w:val="24"/>
                <w:lang w:eastAsia="ru-RU" w:bidi="ru-RU"/>
              </w:rPr>
              <w:t>зования» (зарегистрировано в Минюсте РФ 05.07.2021 № 64100);</w:t>
            </w:r>
          </w:p>
          <w:p w:rsidR="002231EE" w:rsidRPr="00783736" w:rsidRDefault="002231EE" w:rsidP="002231EE">
            <w:pPr>
              <w:pStyle w:val="TableParagraph"/>
              <w:numPr>
                <w:ilvl w:val="0"/>
                <w:numId w:val="3"/>
              </w:numPr>
              <w:tabs>
                <w:tab w:val="left" w:pos="455"/>
              </w:tabs>
              <w:spacing w:before="41" w:line="276" w:lineRule="auto"/>
              <w:ind w:right="100"/>
              <w:jc w:val="both"/>
              <w:rPr>
                <w:sz w:val="24"/>
              </w:rPr>
            </w:pP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Приказ Министерства просвещения Российской Федерации от 22 марта 2021 № 115 «Об утверждении Порядка организации и осуществления образовательной деятельности по основным                              общеобразовательным программам - образовательным программам начального общего, основного  общего и среднего общего образования»;</w:t>
            </w:r>
          </w:p>
          <w:p w:rsidR="002231EE" w:rsidRDefault="002231EE" w:rsidP="002231EE">
            <w:pPr>
              <w:pStyle w:val="TableParagraph"/>
              <w:tabs>
                <w:tab w:val="left" w:pos="349"/>
              </w:tabs>
              <w:spacing w:line="316" w:lineRule="exact"/>
              <w:ind w:left="308" w:right="234"/>
              <w:rPr>
                <w:sz w:val="24"/>
              </w:rPr>
            </w:pPr>
          </w:p>
        </w:tc>
      </w:tr>
      <w:tr w:rsidR="00A43779">
        <w:trPr>
          <w:trHeight w:val="827"/>
        </w:trPr>
        <w:tc>
          <w:tcPr>
            <w:tcW w:w="1838" w:type="dxa"/>
          </w:tcPr>
          <w:p w:rsidR="00A43779" w:rsidRDefault="003D2028">
            <w:pPr>
              <w:pStyle w:val="TableParagraph"/>
              <w:ind w:left="107" w:right="365"/>
              <w:rPr>
                <w:sz w:val="24"/>
              </w:rPr>
            </w:pPr>
            <w:r>
              <w:rPr>
                <w:sz w:val="24"/>
              </w:rPr>
              <w:t>Реализуемые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</w:p>
        </w:tc>
        <w:tc>
          <w:tcPr>
            <w:tcW w:w="7508" w:type="dxa"/>
          </w:tcPr>
          <w:p w:rsidR="00A43779" w:rsidRDefault="003D2028" w:rsidP="00637ED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-3"/>
                <w:sz w:val="24"/>
              </w:rPr>
              <w:t xml:space="preserve"> </w:t>
            </w:r>
            <w:r w:rsidR="00637EDC">
              <w:rPr>
                <w:sz w:val="24"/>
              </w:rPr>
              <w:t>России».</w:t>
            </w:r>
          </w:p>
        </w:tc>
      </w:tr>
      <w:tr w:rsidR="00A43779">
        <w:trPr>
          <w:trHeight w:val="3312"/>
        </w:trPr>
        <w:tc>
          <w:tcPr>
            <w:tcW w:w="1838" w:type="dxa"/>
          </w:tcPr>
          <w:p w:rsidR="00A43779" w:rsidRDefault="003D2028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Цели изучения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7508" w:type="dxa"/>
          </w:tcPr>
          <w:p w:rsidR="00A43779" w:rsidRDefault="003D2028">
            <w:pPr>
              <w:pStyle w:val="TableParagraph"/>
              <w:ind w:right="525"/>
              <w:rPr>
                <w:sz w:val="24"/>
              </w:rPr>
            </w:pPr>
            <w:r>
              <w:rPr>
                <w:sz w:val="24"/>
              </w:rPr>
              <w:t>Изучение предмета «Технология» начального общего 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:rsidR="00A43779" w:rsidRDefault="003D2028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ind w:right="476" w:firstLine="0"/>
              <w:rPr>
                <w:sz w:val="24"/>
              </w:rPr>
            </w:pPr>
            <w:r>
              <w:rPr>
                <w:sz w:val="24"/>
              </w:rPr>
              <w:t>развитие социально значимых личностных качеств (потребность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неизвестное,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инициативность,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самоуважение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самооценка);</w:t>
            </w:r>
          </w:p>
          <w:p w:rsidR="00A43779" w:rsidRDefault="003D2028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ind w:right="1323" w:firstLine="0"/>
              <w:rPr>
                <w:sz w:val="24"/>
              </w:rPr>
            </w:pPr>
            <w:r>
              <w:rPr>
                <w:sz w:val="24"/>
              </w:rPr>
              <w:t>приобретение первоначального опыта 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творческой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A43779" w:rsidRDefault="003D2028">
            <w:pPr>
              <w:pStyle w:val="TableParagraph"/>
              <w:ind w:right="843"/>
              <w:rPr>
                <w:sz w:val="24"/>
              </w:rPr>
            </w:pPr>
            <w:r>
              <w:rPr>
                <w:sz w:val="24"/>
              </w:rPr>
              <w:t>формирования элементарных конструкторско-технологических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A43779" w:rsidRDefault="003D2028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ind w:right="268" w:firstLine="0"/>
              <w:rPr>
                <w:sz w:val="24"/>
              </w:rPr>
            </w:pPr>
            <w:r>
              <w:rPr>
                <w:sz w:val="24"/>
              </w:rPr>
              <w:t>расширение и обогащение личного жизненно-практического опыта,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человека.</w:t>
            </w:r>
          </w:p>
        </w:tc>
      </w:tr>
      <w:tr w:rsidR="00A43779" w:rsidTr="002231EE">
        <w:trPr>
          <w:trHeight w:val="7787"/>
        </w:trPr>
        <w:tc>
          <w:tcPr>
            <w:tcW w:w="1838" w:type="dxa"/>
          </w:tcPr>
          <w:p w:rsidR="00A43779" w:rsidRDefault="003D2028">
            <w:pPr>
              <w:pStyle w:val="TableParagraph"/>
              <w:spacing w:line="237" w:lineRule="auto"/>
              <w:ind w:left="107" w:right="659" w:firstLine="4"/>
              <w:rPr>
                <w:sz w:val="24"/>
              </w:rPr>
            </w:pPr>
            <w:r>
              <w:rPr>
                <w:sz w:val="24"/>
              </w:rPr>
              <w:lastRenderedPageBreak/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7508" w:type="dxa"/>
          </w:tcPr>
          <w:p w:rsidR="00A43779" w:rsidRDefault="003D2028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Для достижения поставленных целей в начальной школе необходимо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задач:</w:t>
            </w:r>
          </w:p>
          <w:p w:rsidR="002231EE" w:rsidRDefault="003D202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-духовно-нравственное развитие учащихся; </w:t>
            </w:r>
          </w:p>
          <w:p w:rsidR="002231EE" w:rsidRDefault="002231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 w:rsidR="003D2028">
              <w:rPr>
                <w:sz w:val="24"/>
              </w:rPr>
              <w:t>освоение нравственн</w:t>
            </w:r>
            <w:proofErr w:type="gramStart"/>
            <w:r w:rsidR="003D2028">
              <w:rPr>
                <w:sz w:val="24"/>
              </w:rPr>
              <w:t>о-</w:t>
            </w:r>
            <w:proofErr w:type="gramEnd"/>
            <w:r w:rsidR="003D2028">
              <w:rPr>
                <w:spacing w:val="1"/>
                <w:sz w:val="24"/>
              </w:rPr>
              <w:t xml:space="preserve"> </w:t>
            </w:r>
            <w:r w:rsidR="003D2028">
              <w:rPr>
                <w:sz w:val="24"/>
              </w:rPr>
              <w:t>этического и социально-исторического опыта человечества,</w:t>
            </w:r>
            <w:r w:rsidR="003D2028">
              <w:rPr>
                <w:spacing w:val="1"/>
                <w:sz w:val="24"/>
              </w:rPr>
              <w:t xml:space="preserve"> </w:t>
            </w:r>
            <w:r w:rsidR="003D2028">
              <w:rPr>
                <w:sz w:val="24"/>
              </w:rPr>
              <w:t xml:space="preserve">отражённого в материальной культуре; </w:t>
            </w:r>
          </w:p>
          <w:p w:rsidR="002231EE" w:rsidRDefault="002231EE">
            <w:pPr>
              <w:pStyle w:val="TableParagraph"/>
              <w:rPr>
                <w:spacing w:val="1"/>
                <w:sz w:val="24"/>
              </w:rPr>
            </w:pPr>
            <w:r>
              <w:rPr>
                <w:sz w:val="24"/>
              </w:rPr>
              <w:t>-</w:t>
            </w:r>
            <w:r w:rsidR="003D2028">
              <w:rPr>
                <w:sz w:val="24"/>
              </w:rPr>
              <w:t>развитие эмоциональн</w:t>
            </w:r>
            <w:proofErr w:type="gramStart"/>
            <w:r w:rsidR="003D2028">
              <w:rPr>
                <w:sz w:val="24"/>
              </w:rPr>
              <w:t>о-</w:t>
            </w:r>
            <w:proofErr w:type="gramEnd"/>
            <w:r w:rsidR="003D2028">
              <w:rPr>
                <w:spacing w:val="1"/>
                <w:sz w:val="24"/>
              </w:rPr>
              <w:t xml:space="preserve"> </w:t>
            </w:r>
            <w:r w:rsidR="003D2028">
              <w:rPr>
                <w:sz w:val="24"/>
              </w:rPr>
              <w:t>ценностного</w:t>
            </w:r>
            <w:r w:rsidR="003D2028">
              <w:rPr>
                <w:spacing w:val="-2"/>
                <w:sz w:val="24"/>
              </w:rPr>
              <w:t xml:space="preserve"> </w:t>
            </w:r>
            <w:r w:rsidR="003D2028">
              <w:rPr>
                <w:sz w:val="24"/>
              </w:rPr>
              <w:t>отношения</w:t>
            </w:r>
            <w:r w:rsidR="003D2028">
              <w:rPr>
                <w:spacing w:val="-1"/>
                <w:sz w:val="24"/>
              </w:rPr>
              <w:t xml:space="preserve"> </w:t>
            </w:r>
            <w:r w:rsidR="003D2028">
              <w:rPr>
                <w:sz w:val="24"/>
              </w:rPr>
              <w:t>к</w:t>
            </w:r>
            <w:r w:rsidR="003D2028">
              <w:rPr>
                <w:spacing w:val="-1"/>
                <w:sz w:val="24"/>
              </w:rPr>
              <w:t xml:space="preserve"> </w:t>
            </w:r>
            <w:r w:rsidR="003D2028">
              <w:rPr>
                <w:sz w:val="24"/>
              </w:rPr>
              <w:t>социальному</w:t>
            </w:r>
            <w:r w:rsidR="003D2028">
              <w:rPr>
                <w:spacing w:val="-6"/>
                <w:sz w:val="24"/>
              </w:rPr>
              <w:t xml:space="preserve"> </w:t>
            </w:r>
            <w:r w:rsidR="003D2028">
              <w:rPr>
                <w:sz w:val="24"/>
              </w:rPr>
              <w:t>миру</w:t>
            </w:r>
            <w:r w:rsidR="003D2028">
              <w:rPr>
                <w:spacing w:val="-6"/>
                <w:sz w:val="24"/>
              </w:rPr>
              <w:t xml:space="preserve"> </w:t>
            </w:r>
            <w:r w:rsidR="003D2028">
              <w:rPr>
                <w:sz w:val="24"/>
              </w:rPr>
              <w:t>и</w:t>
            </w:r>
            <w:r w:rsidR="003D2028">
              <w:rPr>
                <w:spacing w:val="3"/>
                <w:sz w:val="24"/>
              </w:rPr>
              <w:t xml:space="preserve"> </w:t>
            </w:r>
            <w:r w:rsidR="003D2028">
              <w:rPr>
                <w:sz w:val="24"/>
              </w:rPr>
              <w:t>миру</w:t>
            </w:r>
            <w:r w:rsidR="003D2028">
              <w:rPr>
                <w:spacing w:val="-6"/>
                <w:sz w:val="24"/>
              </w:rPr>
              <w:t xml:space="preserve"> </w:t>
            </w:r>
            <w:r w:rsidR="003D2028">
              <w:rPr>
                <w:sz w:val="24"/>
              </w:rPr>
              <w:t>природы</w:t>
            </w:r>
            <w:r w:rsidR="003D2028">
              <w:rPr>
                <w:spacing w:val="-1"/>
                <w:sz w:val="24"/>
              </w:rPr>
              <w:t xml:space="preserve"> </w:t>
            </w:r>
            <w:r w:rsidR="003D2028">
              <w:rPr>
                <w:sz w:val="24"/>
              </w:rPr>
              <w:t>через</w:t>
            </w:r>
            <w:r w:rsidR="003D2028">
              <w:rPr>
                <w:spacing w:val="-57"/>
                <w:sz w:val="24"/>
              </w:rPr>
              <w:t xml:space="preserve"> </w:t>
            </w:r>
            <w:r w:rsidR="003D2028">
              <w:rPr>
                <w:sz w:val="24"/>
              </w:rPr>
              <w:t>формирование позитивного отношения к труду и людям труда;</w:t>
            </w:r>
            <w:r w:rsidR="003D2028">
              <w:rPr>
                <w:spacing w:val="1"/>
                <w:sz w:val="24"/>
              </w:rPr>
              <w:t xml:space="preserve"> </w:t>
            </w:r>
          </w:p>
          <w:p w:rsidR="00A43779" w:rsidRDefault="002231EE">
            <w:pPr>
              <w:pStyle w:val="TableParagraph"/>
              <w:rPr>
                <w:sz w:val="24"/>
              </w:rPr>
            </w:pPr>
            <w:r>
              <w:rPr>
                <w:spacing w:val="1"/>
                <w:sz w:val="24"/>
              </w:rPr>
              <w:t>-</w:t>
            </w:r>
            <w:r w:rsidR="003D2028">
              <w:rPr>
                <w:sz w:val="24"/>
              </w:rPr>
              <w:t>знакомство</w:t>
            </w:r>
            <w:r w:rsidR="003D2028">
              <w:rPr>
                <w:spacing w:val="-1"/>
                <w:sz w:val="24"/>
              </w:rPr>
              <w:t xml:space="preserve"> </w:t>
            </w:r>
            <w:r w:rsidR="003D2028">
              <w:rPr>
                <w:sz w:val="24"/>
              </w:rPr>
              <w:t>с</w:t>
            </w:r>
            <w:r w:rsidR="003D2028">
              <w:rPr>
                <w:spacing w:val="-1"/>
                <w:sz w:val="24"/>
              </w:rPr>
              <w:t xml:space="preserve"> </w:t>
            </w:r>
            <w:r w:rsidR="003D2028">
              <w:rPr>
                <w:sz w:val="24"/>
              </w:rPr>
              <w:t>современными профессиями;</w:t>
            </w:r>
          </w:p>
          <w:p w:rsidR="002231EE" w:rsidRDefault="003D202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идентичности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многонациональном обществе на основе знакомства с ремёслами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A43779" w:rsidRDefault="002231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 w:rsidR="003D2028">
              <w:rPr>
                <w:sz w:val="24"/>
              </w:rPr>
              <w:t xml:space="preserve"> развитие</w:t>
            </w:r>
            <w:r w:rsidR="003D2028">
              <w:rPr>
                <w:spacing w:val="-2"/>
                <w:sz w:val="24"/>
              </w:rPr>
              <w:t xml:space="preserve"> </w:t>
            </w:r>
            <w:r w:rsidR="003D2028">
              <w:rPr>
                <w:sz w:val="24"/>
              </w:rPr>
              <w:t xml:space="preserve">способности к </w:t>
            </w:r>
            <w:proofErr w:type="gramStart"/>
            <w:r w:rsidR="003D2028">
              <w:rPr>
                <w:sz w:val="24"/>
              </w:rPr>
              <w:t>равноправному</w:t>
            </w:r>
            <w:proofErr w:type="gramEnd"/>
          </w:p>
          <w:p w:rsidR="002231EE" w:rsidRDefault="003D202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сотрудничеству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уважения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A43779" w:rsidRDefault="003D2028">
            <w:pPr>
              <w:pStyle w:val="TableParagraph"/>
              <w:rPr>
                <w:sz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 w:rsidR="002231EE">
              <w:rPr>
                <w:spacing w:val="-57"/>
                <w:sz w:val="24"/>
              </w:rPr>
              <w:t>--</w:t>
            </w:r>
            <w:r>
              <w:rPr>
                <w:sz w:val="24"/>
              </w:rPr>
              <w:t>воспитание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толерантности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других;</w:t>
            </w:r>
          </w:p>
          <w:p w:rsidR="002231EE" w:rsidRDefault="003D2028" w:rsidP="002231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-формирование целостной картины мира (образа мира)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 мира через осмысление духовно-психологического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предметного мира и его единства с миром природы,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трудовых умений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2231EE" w:rsidRDefault="002231EE" w:rsidP="002231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-развитие познавательных мотивов, интересов, инициативности,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любознательности на основе связи трудового и 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 жизненным опытом и системой ценностей ребёнка,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A43779" w:rsidRDefault="002231EE" w:rsidP="002231E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-формирование на основе овладения культурой 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</w:tbl>
    <w:p w:rsidR="00A43779" w:rsidRDefault="00A43779">
      <w:pPr>
        <w:spacing w:line="270" w:lineRule="atLeast"/>
        <w:rPr>
          <w:sz w:val="24"/>
        </w:rPr>
        <w:sectPr w:rsidR="00A43779">
          <w:type w:val="continuous"/>
          <w:pgSz w:w="11910" w:h="16840"/>
          <w:pgMar w:top="120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508"/>
      </w:tblGrid>
      <w:tr w:rsidR="00A43779">
        <w:trPr>
          <w:trHeight w:val="820"/>
        </w:trPr>
        <w:tc>
          <w:tcPr>
            <w:tcW w:w="1838" w:type="dxa"/>
          </w:tcPr>
          <w:p w:rsidR="00A43779" w:rsidRDefault="003D2028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>Срок</w:t>
            </w:r>
          </w:p>
          <w:p w:rsidR="00A43779" w:rsidRDefault="003D2028">
            <w:pPr>
              <w:pStyle w:val="TableParagraph"/>
              <w:spacing w:line="274" w:lineRule="exact"/>
              <w:ind w:left="107" w:right="533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508" w:type="dxa"/>
          </w:tcPr>
          <w:p w:rsidR="00A43779" w:rsidRDefault="003D2028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  <w:tr w:rsidR="00A43779">
        <w:trPr>
          <w:trHeight w:val="1380"/>
        </w:trPr>
        <w:tc>
          <w:tcPr>
            <w:tcW w:w="1838" w:type="dxa"/>
          </w:tcPr>
          <w:p w:rsidR="00A43779" w:rsidRDefault="003D2028">
            <w:pPr>
              <w:pStyle w:val="TableParagraph"/>
              <w:ind w:left="107" w:right="594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43779" w:rsidRDefault="003D202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508" w:type="dxa"/>
          </w:tcPr>
          <w:p w:rsidR="00A43779" w:rsidRDefault="003D2028">
            <w:pPr>
              <w:pStyle w:val="TableParagraph"/>
              <w:spacing w:line="237" w:lineRule="auto"/>
              <w:ind w:right="994"/>
              <w:rPr>
                <w:sz w:val="24"/>
              </w:rPr>
            </w:pPr>
            <w:r>
              <w:rPr>
                <w:sz w:val="24"/>
              </w:rPr>
              <w:t>В соответствии с учебным планом школы на изучение 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выделено 135 ч.</w:t>
            </w:r>
          </w:p>
          <w:p w:rsidR="00A43779" w:rsidRDefault="003D2028">
            <w:pPr>
              <w:pStyle w:val="TableParagraph"/>
              <w:tabs>
                <w:tab w:val="left" w:pos="6688"/>
              </w:tabs>
              <w:ind w:right="567" w:firstLine="60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рассчитана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 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33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2—4 классы —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34 часа).</w:t>
            </w:r>
          </w:p>
        </w:tc>
      </w:tr>
      <w:tr w:rsidR="00A43779">
        <w:trPr>
          <w:trHeight w:val="1631"/>
        </w:trPr>
        <w:tc>
          <w:tcPr>
            <w:tcW w:w="1838" w:type="dxa"/>
          </w:tcPr>
          <w:p w:rsidR="00A43779" w:rsidRDefault="003D2028">
            <w:pPr>
              <w:pStyle w:val="TableParagraph"/>
              <w:ind w:left="107" w:right="542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508" w:type="dxa"/>
          </w:tcPr>
          <w:p w:rsidR="00A43779" w:rsidRDefault="003D2028">
            <w:pPr>
              <w:pStyle w:val="TableParagraph"/>
              <w:numPr>
                <w:ilvl w:val="0"/>
                <w:numId w:val="1"/>
              </w:numPr>
              <w:tabs>
                <w:tab w:val="left" w:pos="299"/>
              </w:tabs>
              <w:spacing w:line="243" w:lineRule="exact"/>
              <w:ind w:hanging="182"/>
              <w:jc w:val="both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 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  <w:p w:rsidR="00A43779" w:rsidRDefault="003D2028">
            <w:pPr>
              <w:pStyle w:val="TableParagraph"/>
              <w:numPr>
                <w:ilvl w:val="0"/>
                <w:numId w:val="1"/>
              </w:numPr>
              <w:tabs>
                <w:tab w:val="left" w:pos="290"/>
              </w:tabs>
              <w:spacing w:line="270" w:lineRule="exact"/>
              <w:ind w:left="289" w:hanging="182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  <w:p w:rsidR="00A43779" w:rsidRDefault="003D2028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</w:tabs>
              <w:ind w:left="108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 с указанием количества часов, отводимых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каждой темы.</w:t>
            </w:r>
          </w:p>
        </w:tc>
      </w:tr>
    </w:tbl>
    <w:p w:rsidR="003D2028" w:rsidRDefault="003D2028"/>
    <w:sectPr w:rsidR="003D2028">
      <w:type w:val="continuous"/>
      <w:pgSz w:w="11910" w:h="16840"/>
      <w:pgMar w:top="8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21E2"/>
    <w:multiLevelType w:val="hybridMultilevel"/>
    <w:tmpl w:val="476EA4A6"/>
    <w:lvl w:ilvl="0" w:tplc="147E8F52">
      <w:start w:val="1"/>
      <w:numFmt w:val="decimal"/>
      <w:lvlText w:val="%1."/>
      <w:lvlJc w:val="left"/>
      <w:pPr>
        <w:ind w:left="3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11C2044">
      <w:numFmt w:val="bullet"/>
      <w:lvlText w:val="•"/>
      <w:lvlJc w:val="left"/>
      <w:pPr>
        <w:ind w:left="1019" w:hanging="181"/>
      </w:pPr>
      <w:rPr>
        <w:rFonts w:hint="default"/>
        <w:lang w:val="ru-RU" w:eastAsia="en-US" w:bidi="ar-SA"/>
      </w:rPr>
    </w:lvl>
    <w:lvl w:ilvl="2" w:tplc="1DA0F184">
      <w:numFmt w:val="bullet"/>
      <w:lvlText w:val="•"/>
      <w:lvlJc w:val="left"/>
      <w:pPr>
        <w:ind w:left="1739" w:hanging="181"/>
      </w:pPr>
      <w:rPr>
        <w:rFonts w:hint="default"/>
        <w:lang w:val="ru-RU" w:eastAsia="en-US" w:bidi="ar-SA"/>
      </w:rPr>
    </w:lvl>
    <w:lvl w:ilvl="3" w:tplc="FB6047B2">
      <w:numFmt w:val="bullet"/>
      <w:lvlText w:val="•"/>
      <w:lvlJc w:val="left"/>
      <w:pPr>
        <w:ind w:left="2459" w:hanging="181"/>
      </w:pPr>
      <w:rPr>
        <w:rFonts w:hint="default"/>
        <w:lang w:val="ru-RU" w:eastAsia="en-US" w:bidi="ar-SA"/>
      </w:rPr>
    </w:lvl>
    <w:lvl w:ilvl="4" w:tplc="DC34397A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5" w:tplc="85F81BA0">
      <w:numFmt w:val="bullet"/>
      <w:lvlText w:val="•"/>
      <w:lvlJc w:val="left"/>
      <w:pPr>
        <w:ind w:left="3899" w:hanging="181"/>
      </w:pPr>
      <w:rPr>
        <w:rFonts w:hint="default"/>
        <w:lang w:val="ru-RU" w:eastAsia="en-US" w:bidi="ar-SA"/>
      </w:rPr>
    </w:lvl>
    <w:lvl w:ilvl="6" w:tplc="1A3E1100">
      <w:numFmt w:val="bullet"/>
      <w:lvlText w:val="•"/>
      <w:lvlJc w:val="left"/>
      <w:pPr>
        <w:ind w:left="4618" w:hanging="181"/>
      </w:pPr>
      <w:rPr>
        <w:rFonts w:hint="default"/>
        <w:lang w:val="ru-RU" w:eastAsia="en-US" w:bidi="ar-SA"/>
      </w:rPr>
    </w:lvl>
    <w:lvl w:ilvl="7" w:tplc="7180BDDC">
      <w:numFmt w:val="bullet"/>
      <w:lvlText w:val="•"/>
      <w:lvlJc w:val="left"/>
      <w:pPr>
        <w:ind w:left="5338" w:hanging="181"/>
      </w:pPr>
      <w:rPr>
        <w:rFonts w:hint="default"/>
        <w:lang w:val="ru-RU" w:eastAsia="en-US" w:bidi="ar-SA"/>
      </w:rPr>
    </w:lvl>
    <w:lvl w:ilvl="8" w:tplc="418046D2">
      <w:numFmt w:val="bullet"/>
      <w:lvlText w:val="•"/>
      <w:lvlJc w:val="left"/>
      <w:pPr>
        <w:ind w:left="6058" w:hanging="181"/>
      </w:pPr>
      <w:rPr>
        <w:rFonts w:hint="default"/>
        <w:lang w:val="ru-RU" w:eastAsia="en-US" w:bidi="ar-SA"/>
      </w:rPr>
    </w:lvl>
  </w:abstractNum>
  <w:abstractNum w:abstractNumId="1">
    <w:nsid w:val="153D07DF"/>
    <w:multiLevelType w:val="hybridMultilevel"/>
    <w:tmpl w:val="405A419C"/>
    <w:lvl w:ilvl="0" w:tplc="90E674BA">
      <w:start w:val="1"/>
      <w:numFmt w:val="decimal"/>
      <w:lvlText w:val="%1."/>
      <w:lvlJc w:val="left"/>
      <w:pPr>
        <w:ind w:left="29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8BC23A64">
      <w:numFmt w:val="bullet"/>
      <w:lvlText w:val="•"/>
      <w:lvlJc w:val="left"/>
      <w:pPr>
        <w:ind w:left="1019" w:hanging="181"/>
      </w:pPr>
      <w:rPr>
        <w:rFonts w:hint="default"/>
        <w:lang w:val="ru-RU" w:eastAsia="en-US" w:bidi="ar-SA"/>
      </w:rPr>
    </w:lvl>
    <w:lvl w:ilvl="2" w:tplc="7DC0D5B6">
      <w:numFmt w:val="bullet"/>
      <w:lvlText w:val="•"/>
      <w:lvlJc w:val="left"/>
      <w:pPr>
        <w:ind w:left="1739" w:hanging="181"/>
      </w:pPr>
      <w:rPr>
        <w:rFonts w:hint="default"/>
        <w:lang w:val="ru-RU" w:eastAsia="en-US" w:bidi="ar-SA"/>
      </w:rPr>
    </w:lvl>
    <w:lvl w:ilvl="3" w:tplc="25D23C42">
      <w:numFmt w:val="bullet"/>
      <w:lvlText w:val="•"/>
      <w:lvlJc w:val="left"/>
      <w:pPr>
        <w:ind w:left="2459" w:hanging="181"/>
      </w:pPr>
      <w:rPr>
        <w:rFonts w:hint="default"/>
        <w:lang w:val="ru-RU" w:eastAsia="en-US" w:bidi="ar-SA"/>
      </w:rPr>
    </w:lvl>
    <w:lvl w:ilvl="4" w:tplc="0F7201FE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5" w:tplc="BC48A304">
      <w:numFmt w:val="bullet"/>
      <w:lvlText w:val="•"/>
      <w:lvlJc w:val="left"/>
      <w:pPr>
        <w:ind w:left="3899" w:hanging="181"/>
      </w:pPr>
      <w:rPr>
        <w:rFonts w:hint="default"/>
        <w:lang w:val="ru-RU" w:eastAsia="en-US" w:bidi="ar-SA"/>
      </w:rPr>
    </w:lvl>
    <w:lvl w:ilvl="6" w:tplc="6B4A4F8C">
      <w:numFmt w:val="bullet"/>
      <w:lvlText w:val="•"/>
      <w:lvlJc w:val="left"/>
      <w:pPr>
        <w:ind w:left="4618" w:hanging="181"/>
      </w:pPr>
      <w:rPr>
        <w:rFonts w:hint="default"/>
        <w:lang w:val="ru-RU" w:eastAsia="en-US" w:bidi="ar-SA"/>
      </w:rPr>
    </w:lvl>
    <w:lvl w:ilvl="7" w:tplc="106662E8">
      <w:numFmt w:val="bullet"/>
      <w:lvlText w:val="•"/>
      <w:lvlJc w:val="left"/>
      <w:pPr>
        <w:ind w:left="5338" w:hanging="181"/>
      </w:pPr>
      <w:rPr>
        <w:rFonts w:hint="default"/>
        <w:lang w:val="ru-RU" w:eastAsia="en-US" w:bidi="ar-SA"/>
      </w:rPr>
    </w:lvl>
    <w:lvl w:ilvl="8" w:tplc="F0FC9054">
      <w:numFmt w:val="bullet"/>
      <w:lvlText w:val="•"/>
      <w:lvlJc w:val="left"/>
      <w:pPr>
        <w:ind w:left="6058" w:hanging="181"/>
      </w:pPr>
      <w:rPr>
        <w:rFonts w:hint="default"/>
        <w:lang w:val="ru-RU" w:eastAsia="en-US" w:bidi="ar-SA"/>
      </w:rPr>
    </w:lvl>
  </w:abstractNum>
  <w:abstractNum w:abstractNumId="2">
    <w:nsid w:val="415778B6"/>
    <w:multiLevelType w:val="hybridMultilevel"/>
    <w:tmpl w:val="77488D46"/>
    <w:lvl w:ilvl="0" w:tplc="4CDE729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8E7EE2C4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14BA60CE">
      <w:numFmt w:val="bullet"/>
      <w:lvlText w:val="•"/>
      <w:lvlJc w:val="left"/>
      <w:pPr>
        <w:ind w:left="1579" w:hanging="140"/>
      </w:pPr>
      <w:rPr>
        <w:rFonts w:hint="default"/>
        <w:lang w:val="ru-RU" w:eastAsia="en-US" w:bidi="ar-SA"/>
      </w:rPr>
    </w:lvl>
    <w:lvl w:ilvl="3" w:tplc="3E4A033E">
      <w:numFmt w:val="bullet"/>
      <w:lvlText w:val="•"/>
      <w:lvlJc w:val="left"/>
      <w:pPr>
        <w:ind w:left="2319" w:hanging="140"/>
      </w:pPr>
      <w:rPr>
        <w:rFonts w:hint="default"/>
        <w:lang w:val="ru-RU" w:eastAsia="en-US" w:bidi="ar-SA"/>
      </w:rPr>
    </w:lvl>
    <w:lvl w:ilvl="4" w:tplc="AD46D1C8">
      <w:numFmt w:val="bullet"/>
      <w:lvlText w:val="•"/>
      <w:lvlJc w:val="left"/>
      <w:pPr>
        <w:ind w:left="3059" w:hanging="140"/>
      </w:pPr>
      <w:rPr>
        <w:rFonts w:hint="default"/>
        <w:lang w:val="ru-RU" w:eastAsia="en-US" w:bidi="ar-SA"/>
      </w:rPr>
    </w:lvl>
    <w:lvl w:ilvl="5" w:tplc="779407F0">
      <w:numFmt w:val="bullet"/>
      <w:lvlText w:val="•"/>
      <w:lvlJc w:val="left"/>
      <w:pPr>
        <w:ind w:left="3799" w:hanging="140"/>
      </w:pPr>
      <w:rPr>
        <w:rFonts w:hint="default"/>
        <w:lang w:val="ru-RU" w:eastAsia="en-US" w:bidi="ar-SA"/>
      </w:rPr>
    </w:lvl>
    <w:lvl w:ilvl="6" w:tplc="C1F8F8A0">
      <w:numFmt w:val="bullet"/>
      <w:lvlText w:val="•"/>
      <w:lvlJc w:val="left"/>
      <w:pPr>
        <w:ind w:left="4538" w:hanging="140"/>
      </w:pPr>
      <w:rPr>
        <w:rFonts w:hint="default"/>
        <w:lang w:val="ru-RU" w:eastAsia="en-US" w:bidi="ar-SA"/>
      </w:rPr>
    </w:lvl>
    <w:lvl w:ilvl="7" w:tplc="C14857EA">
      <w:numFmt w:val="bullet"/>
      <w:lvlText w:val="•"/>
      <w:lvlJc w:val="left"/>
      <w:pPr>
        <w:ind w:left="5278" w:hanging="140"/>
      </w:pPr>
      <w:rPr>
        <w:rFonts w:hint="default"/>
        <w:lang w:val="ru-RU" w:eastAsia="en-US" w:bidi="ar-SA"/>
      </w:rPr>
    </w:lvl>
    <w:lvl w:ilvl="8" w:tplc="2E887D22">
      <w:numFmt w:val="bullet"/>
      <w:lvlText w:val="•"/>
      <w:lvlJc w:val="left"/>
      <w:pPr>
        <w:ind w:left="6018" w:hanging="140"/>
      </w:pPr>
      <w:rPr>
        <w:rFonts w:hint="default"/>
        <w:lang w:val="ru-RU" w:eastAsia="en-US" w:bidi="ar-SA"/>
      </w:rPr>
    </w:lvl>
  </w:abstractNum>
  <w:abstractNum w:abstractNumId="3">
    <w:nsid w:val="4C174664"/>
    <w:multiLevelType w:val="hybridMultilevel"/>
    <w:tmpl w:val="3F423A30"/>
    <w:lvl w:ilvl="0" w:tplc="9A1CB216">
      <w:start w:val="1"/>
      <w:numFmt w:val="decimal"/>
      <w:lvlText w:val="%1."/>
      <w:lvlJc w:val="left"/>
      <w:pPr>
        <w:ind w:left="3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5E8597C">
      <w:numFmt w:val="bullet"/>
      <w:lvlText w:val="•"/>
      <w:lvlJc w:val="left"/>
      <w:pPr>
        <w:ind w:left="1019" w:hanging="181"/>
      </w:pPr>
      <w:rPr>
        <w:rFonts w:hint="default"/>
        <w:lang w:val="ru-RU" w:eastAsia="en-US" w:bidi="ar-SA"/>
      </w:rPr>
    </w:lvl>
    <w:lvl w:ilvl="2" w:tplc="5CE8C9A6">
      <w:numFmt w:val="bullet"/>
      <w:lvlText w:val="•"/>
      <w:lvlJc w:val="left"/>
      <w:pPr>
        <w:ind w:left="1739" w:hanging="181"/>
      </w:pPr>
      <w:rPr>
        <w:rFonts w:hint="default"/>
        <w:lang w:val="ru-RU" w:eastAsia="en-US" w:bidi="ar-SA"/>
      </w:rPr>
    </w:lvl>
    <w:lvl w:ilvl="3" w:tplc="89D06A60">
      <w:numFmt w:val="bullet"/>
      <w:lvlText w:val="•"/>
      <w:lvlJc w:val="left"/>
      <w:pPr>
        <w:ind w:left="2459" w:hanging="181"/>
      </w:pPr>
      <w:rPr>
        <w:rFonts w:hint="default"/>
        <w:lang w:val="ru-RU" w:eastAsia="en-US" w:bidi="ar-SA"/>
      </w:rPr>
    </w:lvl>
    <w:lvl w:ilvl="4" w:tplc="76F0724A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5" w:tplc="1556F16C">
      <w:numFmt w:val="bullet"/>
      <w:lvlText w:val="•"/>
      <w:lvlJc w:val="left"/>
      <w:pPr>
        <w:ind w:left="3899" w:hanging="181"/>
      </w:pPr>
      <w:rPr>
        <w:rFonts w:hint="default"/>
        <w:lang w:val="ru-RU" w:eastAsia="en-US" w:bidi="ar-SA"/>
      </w:rPr>
    </w:lvl>
    <w:lvl w:ilvl="6" w:tplc="845AD1D8">
      <w:numFmt w:val="bullet"/>
      <w:lvlText w:val="•"/>
      <w:lvlJc w:val="left"/>
      <w:pPr>
        <w:ind w:left="4618" w:hanging="181"/>
      </w:pPr>
      <w:rPr>
        <w:rFonts w:hint="default"/>
        <w:lang w:val="ru-RU" w:eastAsia="en-US" w:bidi="ar-SA"/>
      </w:rPr>
    </w:lvl>
    <w:lvl w:ilvl="7" w:tplc="C7F69B78">
      <w:numFmt w:val="bullet"/>
      <w:lvlText w:val="•"/>
      <w:lvlJc w:val="left"/>
      <w:pPr>
        <w:ind w:left="5338" w:hanging="181"/>
      </w:pPr>
      <w:rPr>
        <w:rFonts w:hint="default"/>
        <w:lang w:val="ru-RU" w:eastAsia="en-US" w:bidi="ar-SA"/>
      </w:rPr>
    </w:lvl>
    <w:lvl w:ilvl="8" w:tplc="B2621018">
      <w:numFmt w:val="bullet"/>
      <w:lvlText w:val="•"/>
      <w:lvlJc w:val="left"/>
      <w:pPr>
        <w:ind w:left="6058" w:hanging="1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43779"/>
    <w:rsid w:val="002231EE"/>
    <w:rsid w:val="003D2028"/>
    <w:rsid w:val="00637EDC"/>
    <w:rsid w:val="00A4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6"/>
      <w:ind w:left="1095" w:right="1105"/>
      <w:jc w:val="center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69"/>
      <w:ind w:left="2288" w:right="2296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6"/>
      <w:ind w:left="1095" w:right="1105"/>
      <w:jc w:val="center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69"/>
      <w:ind w:left="2288" w:right="2296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технология</vt:lpstr>
    </vt:vector>
  </TitlesOfParts>
  <Company>HP Inc.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технология</dc:title>
  <dc:creator>Анара М. Жаркеева</dc:creator>
  <cp:lastModifiedBy>Марина</cp:lastModifiedBy>
  <cp:revision>2</cp:revision>
  <dcterms:created xsi:type="dcterms:W3CDTF">2022-09-17T21:09:00Z</dcterms:created>
  <dcterms:modified xsi:type="dcterms:W3CDTF">2022-09-17T21:09:00Z</dcterms:modified>
</cp:coreProperties>
</file>